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720"/>
        <w:rPr>
          <w:rFonts w:ascii="Inter" w:cs="Inter" w:eastAsia="Inter" w:hAnsi="Inter"/>
          <w:b w:val="1"/>
          <w:sz w:val="52"/>
          <w:szCs w:val="52"/>
        </w:rPr>
      </w:pPr>
      <w:r w:rsidDel="00000000" w:rsidR="00000000" w:rsidRPr="00000000">
        <w:rPr>
          <w:rFonts w:ascii="Inter" w:cs="Inter" w:eastAsia="Inter" w:hAnsi="Inter"/>
          <w:b w:val="1"/>
          <w:sz w:val="52"/>
          <w:szCs w:val="52"/>
          <w:rtl w:val="0"/>
        </w:rPr>
        <w:t xml:space="preserve">LOGO QUESTIONNAIRE</w:t>
      </w:r>
    </w:p>
    <w:p w:rsidR="00000000" w:rsidDel="00000000" w:rsidP="00000000" w:rsidRDefault="00000000" w:rsidRPr="00000000" w14:paraId="00000002">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Point of Contact:</w:t>
      </w:r>
    </w:p>
    <w:p w:rsidR="00000000" w:rsidDel="00000000" w:rsidP="00000000" w:rsidRDefault="00000000" w:rsidRPr="00000000" w14:paraId="00000003">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Client Name:</w:t>
      </w:r>
    </w:p>
    <w:p w:rsidR="00000000" w:rsidDel="00000000" w:rsidP="00000000" w:rsidRDefault="00000000" w:rsidRPr="00000000" w14:paraId="00000004">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Project:</w:t>
      </w:r>
    </w:p>
    <w:p w:rsidR="00000000" w:rsidDel="00000000" w:rsidP="00000000" w:rsidRDefault="00000000" w:rsidRPr="00000000" w14:paraId="00000005">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Date:</w:t>
      </w:r>
    </w:p>
    <w:p w:rsidR="00000000" w:rsidDel="00000000" w:rsidP="00000000" w:rsidRDefault="00000000" w:rsidRPr="00000000" w14:paraId="00000006">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7">
      <w:pPr>
        <w:spacing w:line="240" w:lineRule="auto"/>
        <w:ind w:right="720"/>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9">
      <w:pPr>
        <w:spacing w:line="240" w:lineRule="auto"/>
        <w:ind w:right="720"/>
        <w:rPr>
          <w:rFonts w:ascii="Inter" w:cs="Inter" w:eastAsia="Inter" w:hAnsi="Inter"/>
          <w:sz w:val="20"/>
          <w:szCs w:val="20"/>
        </w:rPr>
      </w:pPr>
      <w:r w:rsidDel="00000000" w:rsidR="00000000" w:rsidRPr="00000000">
        <w:rPr>
          <w:rFonts w:ascii="Inter" w:cs="Inter" w:eastAsia="Inter" w:hAnsi="Inter"/>
          <w:b w:val="1"/>
          <w:color w:val="ed1c24"/>
          <w:sz w:val="32"/>
          <w:szCs w:val="32"/>
          <w:rtl w:val="0"/>
        </w:rPr>
        <w:t xml:space="preserve">Before Designing...</w:t>
      </w:r>
      <w:r w:rsidDel="00000000" w:rsidR="00000000" w:rsidRPr="00000000">
        <w:rPr>
          <w:rtl w:val="0"/>
        </w:rPr>
      </w:r>
    </w:p>
    <w:p w:rsidR="00000000" w:rsidDel="00000000" w:rsidP="00000000" w:rsidRDefault="00000000" w:rsidRPr="00000000" w14:paraId="0000000A">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B">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It's vital that you have a thorough understanding of what you need</w:t>
      </w:r>
    </w:p>
    <w:p w:rsidR="00000000" w:rsidDel="00000000" w:rsidP="00000000" w:rsidRDefault="00000000" w:rsidRPr="00000000" w14:paraId="0000000C">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before you even start to think about designing the logo. Most of the time, you can achieve this by asking the right questions. Go through these carefully selected questions to ensure you have a clear expectation of the desired outcome.</w:t>
      </w:r>
    </w:p>
    <w:p w:rsidR="00000000" w:rsidDel="00000000" w:rsidP="00000000" w:rsidRDefault="00000000" w:rsidRPr="00000000" w14:paraId="0000000D">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F">
      <w:pPr>
        <w:spacing w:line="240" w:lineRule="auto"/>
        <w:ind w:right="720"/>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1">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Goals</w:t>
      </w:r>
    </w:p>
    <w:p w:rsidR="00000000" w:rsidDel="00000000" w:rsidP="00000000" w:rsidRDefault="00000000" w:rsidRPr="00000000" w14:paraId="00000012">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3">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is the goal for this logo?</w:t>
      </w:r>
    </w:p>
    <w:p w:rsidR="00000000" w:rsidDel="00000000" w:rsidP="00000000" w:rsidRDefault="00000000" w:rsidRPr="00000000" w14:paraId="00000014">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righ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16">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7">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8">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is the one thing it's supposed to do?</w:t>
      </w:r>
    </w:p>
    <w:p w:rsidR="00000000" w:rsidDel="00000000" w:rsidP="00000000" w:rsidRDefault="00000000" w:rsidRPr="00000000" w14:paraId="00000019">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1B">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C">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D">
      <w:pPr>
        <w:spacing w:line="240" w:lineRule="auto"/>
        <w:ind w:right="720"/>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1F">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Context</w:t>
      </w:r>
    </w:p>
    <w:p w:rsidR="00000000" w:rsidDel="00000000" w:rsidP="00000000" w:rsidRDefault="00000000" w:rsidRPr="00000000" w14:paraId="00000020">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1">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Where will this logo live?</w:t>
      </w:r>
    </w:p>
    <w:p w:rsidR="00000000" w:rsidDel="00000000" w:rsidP="00000000" w:rsidRDefault="00000000" w:rsidRPr="00000000" w14:paraId="00000022">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3">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24">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5">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6">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should the format be?</w:t>
      </w:r>
    </w:p>
    <w:p w:rsidR="00000000" w:rsidDel="00000000" w:rsidP="00000000" w:rsidRDefault="00000000" w:rsidRPr="00000000" w14:paraId="00000027">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29">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A">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platforms will it live on?</w:t>
      </w:r>
    </w:p>
    <w:p w:rsidR="00000000" w:rsidDel="00000000" w:rsidP="00000000" w:rsidRDefault="00000000" w:rsidRPr="00000000" w14:paraId="0000002B">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2D">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F">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Who is your target audience?</w:t>
      </w:r>
    </w:p>
    <w:p w:rsidR="00000000" w:rsidDel="00000000" w:rsidP="00000000" w:rsidRDefault="00000000" w:rsidRPr="00000000" w14:paraId="00000030">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1">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32">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3">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4">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does your target audience care about?</w:t>
      </w:r>
    </w:p>
    <w:p w:rsidR="00000000" w:rsidDel="00000000" w:rsidP="00000000" w:rsidRDefault="00000000" w:rsidRPr="00000000" w14:paraId="00000035">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6">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37">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8">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9">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does your target audience need to see?</w:t>
      </w:r>
    </w:p>
    <w:p w:rsidR="00000000" w:rsidDel="00000000" w:rsidP="00000000" w:rsidRDefault="00000000" w:rsidRPr="00000000" w14:paraId="0000003A">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B">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3C">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D">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E">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How do you want your target audience to feel after seeing the logo?</w:t>
      </w:r>
    </w:p>
    <w:p w:rsidR="00000000" w:rsidDel="00000000" w:rsidP="00000000" w:rsidRDefault="00000000" w:rsidRPr="00000000" w14:paraId="0000003F">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0">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41">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2">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3">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How would you describe your brand?</w:t>
      </w:r>
    </w:p>
    <w:p w:rsidR="00000000" w:rsidDel="00000000" w:rsidP="00000000" w:rsidRDefault="00000000" w:rsidRPr="00000000" w14:paraId="00000044">
      <w:pPr>
        <w:spacing w:line="240" w:lineRule="auto"/>
        <w:ind w:right="720"/>
        <w:rPr>
          <w:rFonts w:ascii="Inter" w:cs="Inter" w:eastAsia="Inter" w:hAnsi="Inter"/>
          <w:color w:val="ed1c24"/>
          <w:sz w:val="20"/>
          <w:szCs w:val="20"/>
        </w:rPr>
      </w:pPr>
      <w:r w:rsidDel="00000000" w:rsidR="00000000" w:rsidRPr="00000000">
        <w:rPr>
          <w:rFonts w:ascii="Inter" w:cs="Inter" w:eastAsia="Inter" w:hAnsi="Inter"/>
          <w:color w:val="ed1c24"/>
          <w:sz w:val="20"/>
          <w:szCs w:val="20"/>
          <w:rtl w:val="0"/>
        </w:rPr>
        <w:t xml:space="preserve">e.g modern, confident.</w:t>
      </w:r>
    </w:p>
    <w:p w:rsidR="00000000" w:rsidDel="00000000" w:rsidP="00000000" w:rsidRDefault="00000000" w:rsidRPr="00000000" w14:paraId="00000045">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6">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47">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8">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9">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other logo examples accomplish similar goals?</w:t>
      </w:r>
    </w:p>
    <w:p w:rsidR="00000000" w:rsidDel="00000000" w:rsidP="00000000" w:rsidRDefault="00000000" w:rsidRPr="00000000" w14:paraId="0000004A">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B">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4C">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D">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4E">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do you like about them?</w:t>
      </w:r>
    </w:p>
    <w:p w:rsidR="00000000" w:rsidDel="00000000" w:rsidP="00000000" w:rsidRDefault="00000000" w:rsidRPr="00000000" w14:paraId="0000004F">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0">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51">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2">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3">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should we avoid when designing this logo and why?</w:t>
      </w:r>
    </w:p>
    <w:p w:rsidR="00000000" w:rsidDel="00000000" w:rsidP="00000000" w:rsidRDefault="00000000" w:rsidRPr="00000000" w14:paraId="00000054">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5">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56">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7">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8">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If they have a current logo, what needs to be preserved to maintain brand equity?</w:t>
      </w:r>
    </w:p>
    <w:p w:rsidR="00000000" w:rsidDel="00000000" w:rsidP="00000000" w:rsidRDefault="00000000" w:rsidRPr="00000000" w14:paraId="00000059">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A">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5B">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C">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D">
      <w:pPr>
        <w:spacing w:line="240" w:lineRule="auto"/>
        <w:ind w:right="720"/>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5F">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Constraints</w:t>
      </w:r>
    </w:p>
    <w:p w:rsidR="00000000" w:rsidDel="00000000" w:rsidP="00000000" w:rsidRDefault="00000000" w:rsidRPr="00000000" w14:paraId="00000060">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1">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are the parameters we need to work within for this project?</w:t>
      </w:r>
    </w:p>
    <w:p w:rsidR="00000000" w:rsidDel="00000000" w:rsidP="00000000" w:rsidRDefault="00000000" w:rsidRPr="00000000" w14:paraId="00000062">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3">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64">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5">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6">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What should the logo look and feel like?</w:t>
      </w:r>
    </w:p>
    <w:p w:rsidR="00000000" w:rsidDel="00000000" w:rsidP="00000000" w:rsidRDefault="00000000" w:rsidRPr="00000000" w14:paraId="00000067">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8">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69">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A">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B">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Are there brand guidelines we need to follow?</w:t>
      </w:r>
    </w:p>
    <w:p w:rsidR="00000000" w:rsidDel="00000000" w:rsidP="00000000" w:rsidRDefault="00000000" w:rsidRPr="00000000" w14:paraId="0000006C">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D">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6E">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6F">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0">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Are there any things we must do?</w:t>
      </w:r>
    </w:p>
    <w:p w:rsidR="00000000" w:rsidDel="00000000" w:rsidP="00000000" w:rsidRDefault="00000000" w:rsidRPr="00000000" w14:paraId="00000071">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2">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73">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4">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5">
      <w:pPr>
        <w:spacing w:line="240" w:lineRule="auto"/>
        <w:ind w:right="720"/>
        <w:rPr>
          <w:rFonts w:ascii="Inter" w:cs="Inter" w:eastAsia="Inter" w:hAnsi="Inter"/>
          <w:sz w:val="20"/>
          <w:szCs w:val="20"/>
        </w:rPr>
      </w:pPr>
      <w:r w:rsidDel="00000000" w:rsidR="00000000" w:rsidRPr="00000000">
        <w:rPr>
          <w:rFonts w:ascii="Inter" w:cs="Inter" w:eastAsia="Inter" w:hAnsi="Inter"/>
          <w:sz w:val="20"/>
          <w:szCs w:val="20"/>
          <w:rtl w:val="0"/>
        </w:rPr>
        <w:t xml:space="preserve">Are there any things we cannot do?</w:t>
      </w:r>
    </w:p>
    <w:p w:rsidR="00000000" w:rsidDel="00000000" w:rsidP="00000000" w:rsidRDefault="00000000" w:rsidRPr="00000000" w14:paraId="00000076">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7">
      <w:pPr>
        <w:numPr>
          <w:ilvl w:val="0"/>
          <w:numId w:val="1"/>
        </w:numPr>
        <w:spacing w:line="24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Entry 1</w:t>
      </w:r>
    </w:p>
    <w:p w:rsidR="00000000" w:rsidDel="00000000" w:rsidP="00000000" w:rsidRDefault="00000000" w:rsidRPr="00000000" w14:paraId="00000078">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9">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A">
      <w:pPr>
        <w:spacing w:line="240" w:lineRule="auto"/>
        <w:ind w:right="720"/>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7C">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Leading a client through complicated or</w:t>
      </w:r>
    </w:p>
    <w:p w:rsidR="00000000" w:rsidDel="00000000" w:rsidP="00000000" w:rsidRDefault="00000000" w:rsidRPr="00000000" w14:paraId="0000007D">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misunderstood language</w:t>
      </w:r>
    </w:p>
    <w:p w:rsidR="00000000" w:rsidDel="00000000" w:rsidP="00000000" w:rsidRDefault="00000000" w:rsidRPr="00000000" w14:paraId="0000007E">
      <w:pPr>
        <w:spacing w:line="240" w:lineRule="auto"/>
        <w:ind w:right="720"/>
        <w:rPr>
          <w:rFonts w:ascii="Inter" w:cs="Inter" w:eastAsia="Inter" w:hAnsi="Inter"/>
          <w:b w:val="1"/>
          <w:color w:val="ed1c24"/>
          <w:sz w:val="32"/>
          <w:szCs w:val="32"/>
        </w:rPr>
      </w:pPr>
      <w:r w:rsidDel="00000000" w:rsidR="00000000" w:rsidRPr="00000000">
        <w:rPr>
          <w:rFonts w:ascii="Inter" w:cs="Inter" w:eastAsia="Inter" w:hAnsi="Inter"/>
          <w:b w:val="1"/>
          <w:color w:val="ed1c24"/>
          <w:sz w:val="32"/>
          <w:szCs w:val="32"/>
          <w:rtl w:val="0"/>
        </w:rPr>
        <w:t xml:space="preserve">(DELETE BEFORE PRESENTING)</w:t>
      </w:r>
    </w:p>
    <w:p w:rsidR="00000000" w:rsidDel="00000000" w:rsidP="00000000" w:rsidRDefault="00000000" w:rsidRPr="00000000" w14:paraId="0000007F">
      <w:pPr>
        <w:spacing w:line="240" w:lineRule="auto"/>
        <w:ind w:right="72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80">
      <w:pPr>
        <w:numPr>
          <w:ilvl w:val="0"/>
          <w:numId w:val="1"/>
        </w:numPr>
        <w:spacing w:line="36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Ask clarifying questions until you get to the core of what they're saying.</w:t>
      </w:r>
    </w:p>
    <w:p w:rsidR="00000000" w:rsidDel="00000000" w:rsidP="00000000" w:rsidRDefault="00000000" w:rsidRPr="00000000" w14:paraId="00000081">
      <w:pPr>
        <w:numPr>
          <w:ilvl w:val="0"/>
          <w:numId w:val="1"/>
        </w:numPr>
        <w:spacing w:line="36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If they use a specific word, e.g 'minimal' or 'clean' ask them what it means to them.</w:t>
      </w:r>
    </w:p>
    <w:p w:rsidR="00000000" w:rsidDel="00000000" w:rsidP="00000000" w:rsidRDefault="00000000" w:rsidRPr="00000000" w14:paraId="00000082">
      <w:pPr>
        <w:numPr>
          <w:ilvl w:val="0"/>
          <w:numId w:val="1"/>
        </w:numPr>
        <w:spacing w:line="36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What does x mean to you?</w:t>
      </w:r>
    </w:p>
    <w:p w:rsidR="00000000" w:rsidDel="00000000" w:rsidP="00000000" w:rsidRDefault="00000000" w:rsidRPr="00000000" w14:paraId="00000083">
      <w:pPr>
        <w:numPr>
          <w:ilvl w:val="0"/>
          <w:numId w:val="1"/>
        </w:numPr>
        <w:spacing w:line="36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What colors come to mind when you think about x?</w:t>
      </w:r>
    </w:p>
    <w:p w:rsidR="00000000" w:rsidDel="00000000" w:rsidP="00000000" w:rsidRDefault="00000000" w:rsidRPr="00000000" w14:paraId="00000084">
      <w:pPr>
        <w:numPr>
          <w:ilvl w:val="0"/>
          <w:numId w:val="1"/>
        </w:numPr>
        <w:spacing w:line="36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What typography do you think relates to x? Ask for or give specific examples.</w:t>
      </w:r>
    </w:p>
    <w:p w:rsidR="00000000" w:rsidDel="00000000" w:rsidP="00000000" w:rsidRDefault="00000000" w:rsidRPr="00000000" w14:paraId="00000085">
      <w:pPr>
        <w:numPr>
          <w:ilvl w:val="0"/>
          <w:numId w:val="1"/>
        </w:numPr>
        <w:spacing w:line="360" w:lineRule="auto"/>
        <w:ind w:left="720" w:righ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Ask one thing at a time, to get a thorough understanding.</w:t>
      </w:r>
    </w:p>
    <w:p w:rsidR="00000000" w:rsidDel="00000000" w:rsidP="00000000" w:rsidRDefault="00000000" w:rsidRPr="00000000" w14:paraId="00000086">
      <w:pPr>
        <w:spacing w:line="480" w:lineRule="auto"/>
        <w:ind w:left="0" w:right="72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87">
      <w:pPr>
        <w:spacing w:line="240" w:lineRule="auto"/>
        <w:ind w:right="720"/>
        <w:rPr>
          <w:rFonts w:ascii="Inter" w:cs="Inter" w:eastAsia="Inter" w:hAnsi="Inter"/>
          <w:sz w:val="20"/>
          <w:szCs w:val="20"/>
        </w:rPr>
      </w:pPr>
      <w:r w:rsidDel="00000000" w:rsidR="00000000" w:rsidRPr="00000000">
        <w:rPr>
          <w:rtl w:val="0"/>
        </w:rPr>
      </w:r>
    </w:p>
    <w:sectPr>
      <w:headerReference r:id="rId6" w:type="default"/>
      <w:footerReference r:id="rId7" w:type="default"/>
      <w:pgSz w:h="15840" w:w="12240" w:orient="portrait"/>
      <w:pgMar w:bottom="2160" w:top="2160" w:left="2160" w:right="21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ind w:left="-1440" w:right="-1440" w:firstLine="0"/>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89">
    <w:pPr>
      <w:ind w:left="-1440" w:right="-1440" w:firstLine="0"/>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8A">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Bryce Tufts</w:t>
    </w:r>
  </w:p>
  <w:p w:rsidR="00000000" w:rsidDel="00000000" w:rsidP="00000000" w:rsidRDefault="00000000" w:rsidRPr="00000000" w14:paraId="0000008B">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(616) 325- 4289</w:t>
    </w:r>
  </w:p>
  <w:p w:rsidR="00000000" w:rsidDel="00000000" w:rsidP="00000000" w:rsidRDefault="00000000" w:rsidRPr="00000000" w14:paraId="0000008C">
    <w:pPr>
      <w:ind w:left="-1440" w:right="-1440" w:firstLine="0"/>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Bryce@theroutestudios.com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ind w:right="-1440"/>
      <w:jc w:val="right"/>
      <w:rPr>
        <w:rFonts w:ascii="Inter" w:cs="Inter" w:eastAsia="Inter" w:hAnsi="Inter"/>
        <w:b w:val="1"/>
        <w:color w:val="ed1c24"/>
        <w:sz w:val="20"/>
        <w:szCs w:val="20"/>
      </w:rPr>
    </w:pPr>
    <w:r w:rsidDel="00000000" w:rsidR="00000000" w:rsidRPr="00000000">
      <w:rPr>
        <w:rFonts w:ascii="Inter" w:cs="Inter" w:eastAsia="Inter" w:hAnsi="Inter"/>
        <w:b w:val="1"/>
        <w:color w:val="ed1c24"/>
        <w:sz w:val="20"/>
        <w:szCs w:val="20"/>
        <w:rtl w:val="0"/>
      </w:rPr>
      <w:t xml:space="preserve">CONTENT CAPTURE</w:t>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-190499</wp:posOffset>
          </wp:positionV>
          <wp:extent cx="471488" cy="4714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1488" cy="471488"/>
                  </a:xfrm>
                  <a:prstGeom prst="rect"/>
                  <a:ln/>
                </pic:spPr>
              </pic:pic>
            </a:graphicData>
          </a:graphic>
        </wp:anchor>
      </w:drawing>
    </w:r>
  </w:p>
  <w:p w:rsidR="00000000" w:rsidDel="00000000" w:rsidP="00000000" w:rsidRDefault="00000000" w:rsidRPr="00000000" w14:paraId="0000008E">
    <w:pPr>
      <w:ind w:right="-1440"/>
      <w:jc w:val="center"/>
      <w:rPr>
        <w:rFonts w:ascii="Inter" w:cs="Inter" w:eastAsia="Inter" w:hAnsi="Inter"/>
        <w:b w:val="1"/>
        <w:color w:val="ed1c24"/>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